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AA0" w:rsidRPr="00A63FE6" w:rsidRDefault="008D5AA0" w:rsidP="00A63F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63FE6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 w:rsidR="00A63FE6" w:rsidRPr="00A63FE6">
        <w:rPr>
          <w:rFonts w:ascii="Times New Roman" w:hAnsi="Times New Roman" w:cs="Times New Roman"/>
          <w:bCs/>
          <w:sz w:val="24"/>
          <w:szCs w:val="24"/>
        </w:rPr>
        <w:t>4</w:t>
      </w:r>
      <w:r w:rsidRPr="00A63FE6">
        <w:rPr>
          <w:rFonts w:ascii="Times New Roman" w:hAnsi="Times New Roman" w:cs="Times New Roman"/>
          <w:bCs/>
          <w:sz w:val="24"/>
          <w:szCs w:val="24"/>
        </w:rPr>
        <w:t xml:space="preserve"> к распоряжению</w:t>
      </w:r>
    </w:p>
    <w:p w:rsidR="008D5AA0" w:rsidRPr="00A63FE6" w:rsidRDefault="008D5AA0" w:rsidP="00A63F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63FE6">
        <w:rPr>
          <w:rFonts w:ascii="Times New Roman" w:hAnsi="Times New Roman" w:cs="Times New Roman"/>
          <w:bCs/>
          <w:sz w:val="24"/>
          <w:szCs w:val="24"/>
        </w:rPr>
        <w:t>Администрации Усть-Кутского</w:t>
      </w:r>
    </w:p>
    <w:p w:rsidR="008D5AA0" w:rsidRPr="00A63FE6" w:rsidRDefault="008D5AA0" w:rsidP="00A63F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63FE6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</w:t>
      </w:r>
    </w:p>
    <w:p w:rsidR="008D5AA0" w:rsidRPr="00A63FE6" w:rsidRDefault="008D5AA0" w:rsidP="00A63F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63FE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880BEE">
        <w:rPr>
          <w:rFonts w:ascii="Times New Roman" w:hAnsi="Times New Roman" w:cs="Times New Roman"/>
          <w:bCs/>
          <w:sz w:val="24"/>
          <w:szCs w:val="24"/>
        </w:rPr>
        <w:t>29.06.</w:t>
      </w:r>
      <w:r w:rsidRPr="00A63FE6">
        <w:rPr>
          <w:rFonts w:ascii="Times New Roman" w:hAnsi="Times New Roman" w:cs="Times New Roman"/>
          <w:bCs/>
          <w:sz w:val="24"/>
          <w:szCs w:val="24"/>
        </w:rPr>
        <w:t>2017 №</w:t>
      </w:r>
      <w:r w:rsidR="00880BEE">
        <w:rPr>
          <w:rFonts w:ascii="Times New Roman" w:hAnsi="Times New Roman" w:cs="Times New Roman"/>
          <w:bCs/>
          <w:sz w:val="24"/>
          <w:szCs w:val="24"/>
        </w:rPr>
        <w:t>124-р</w:t>
      </w:r>
      <w:bookmarkStart w:id="0" w:name="_GoBack"/>
      <w:bookmarkEnd w:id="0"/>
    </w:p>
    <w:p w:rsidR="008D5AA0" w:rsidRPr="00A63FE6" w:rsidRDefault="008D5AA0" w:rsidP="00A63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3FE6" w:rsidRPr="00A63FE6" w:rsidRDefault="00A63FE6" w:rsidP="00A63FE6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24"/>
          <w:lang w:eastAsia="ru-RU"/>
        </w:rPr>
      </w:pPr>
      <w:r w:rsidRPr="00A63FE6">
        <w:rPr>
          <w:rFonts w:ascii="Times New Roman" w:hAnsi="Times New Roman" w:cs="Times New Roman"/>
          <w:b/>
          <w:kern w:val="28"/>
          <w:sz w:val="24"/>
          <w:szCs w:val="24"/>
        </w:rPr>
        <w:t xml:space="preserve">ПРАВИЛА </w:t>
      </w:r>
    </w:p>
    <w:p w:rsidR="00A63FE6" w:rsidRPr="00A63FE6" w:rsidRDefault="00A63FE6" w:rsidP="00A63FE6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A63FE6">
        <w:rPr>
          <w:rFonts w:ascii="Times New Roman" w:hAnsi="Times New Roman" w:cs="Times New Roman"/>
          <w:kern w:val="28"/>
          <w:sz w:val="24"/>
          <w:szCs w:val="24"/>
        </w:rPr>
        <w:t xml:space="preserve">осуществления внутреннего контроля соответствия обработки </w:t>
      </w:r>
    </w:p>
    <w:p w:rsidR="00A63FE6" w:rsidRPr="00A63FE6" w:rsidRDefault="00A63FE6" w:rsidP="00A63FE6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A63FE6">
        <w:rPr>
          <w:rFonts w:ascii="Times New Roman" w:hAnsi="Times New Roman" w:cs="Times New Roman"/>
          <w:kern w:val="28"/>
          <w:sz w:val="24"/>
          <w:szCs w:val="24"/>
        </w:rPr>
        <w:t xml:space="preserve">персональных данных требованиям к защите персональных данных </w:t>
      </w:r>
    </w:p>
    <w:p w:rsidR="00A63FE6" w:rsidRPr="00A63FE6" w:rsidRDefault="00A63FE6" w:rsidP="00A63FE6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A63FE6">
        <w:rPr>
          <w:rFonts w:ascii="Times New Roman" w:hAnsi="Times New Roman" w:cs="Times New Roman"/>
          <w:kern w:val="28"/>
          <w:sz w:val="24"/>
          <w:szCs w:val="24"/>
        </w:rPr>
        <w:t xml:space="preserve">в </w:t>
      </w:r>
      <w:r w:rsidR="007C3911">
        <w:rPr>
          <w:rFonts w:ascii="Times New Roman" w:hAnsi="Times New Roman" w:cs="Times New Roman"/>
          <w:kern w:val="28"/>
          <w:sz w:val="24"/>
          <w:szCs w:val="24"/>
        </w:rPr>
        <w:t>А</w:t>
      </w:r>
      <w:r w:rsidRPr="00A63FE6">
        <w:rPr>
          <w:rFonts w:ascii="Times New Roman" w:hAnsi="Times New Roman" w:cs="Times New Roman"/>
          <w:kern w:val="28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kern w:val="28"/>
          <w:sz w:val="24"/>
          <w:szCs w:val="24"/>
        </w:rPr>
        <w:t>Усть-Кутского муниципального образования</w:t>
      </w:r>
    </w:p>
    <w:p w:rsidR="00A63FE6" w:rsidRPr="00A63FE6" w:rsidRDefault="00A63FE6" w:rsidP="00A63FE6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A63FE6" w:rsidRDefault="00A63FE6" w:rsidP="00A63FE6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63FE6">
        <w:rPr>
          <w:sz w:val="24"/>
          <w:szCs w:val="24"/>
        </w:rPr>
        <w:t xml:space="preserve">Настоящими Правилами осуществления внутреннего контроля соответствия обработки персональных данных требованиям к защите персональных данных (далее – Правила) в администрации </w:t>
      </w:r>
      <w:r>
        <w:rPr>
          <w:sz w:val="24"/>
          <w:szCs w:val="24"/>
        </w:rPr>
        <w:t>Усть-Кутского муниципального образования</w:t>
      </w:r>
      <w:r w:rsidRPr="00A63FE6">
        <w:rPr>
          <w:sz w:val="24"/>
          <w:szCs w:val="24"/>
        </w:rPr>
        <w:t xml:space="preserve">  (далее – администрация </w:t>
      </w:r>
      <w:r>
        <w:rPr>
          <w:sz w:val="24"/>
          <w:szCs w:val="24"/>
        </w:rPr>
        <w:t>УКМО</w:t>
      </w:r>
      <w:r w:rsidRPr="00A63FE6">
        <w:rPr>
          <w:sz w:val="24"/>
          <w:szCs w:val="24"/>
        </w:rPr>
        <w:t>) определяются процедуры, направленные на выявление и предотвращение нарушений законодательства Российской Федерации в сфере персональных данных; основания, порядок, формы проведения внутреннего контроля соответствия обработки персональных данных требованиям к защите персональных данных.</w:t>
      </w:r>
    </w:p>
    <w:p w:rsidR="00AC680F" w:rsidRDefault="00A63FE6" w:rsidP="00AC680F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A63FE6">
        <w:rPr>
          <w:sz w:val="24"/>
          <w:szCs w:val="24"/>
        </w:rPr>
        <w:t>Настоящие  Правила разработаны в соответствии с Федеральным законом от 27.07.2006 № 152-ФЗ «О персональных данных» (далее – Федеральный закон № 152-ФЗ), постановлением Правительства Российской Федерации от 15.09.2008 № 687 «Об утверждении Положения об особенностях обработки персональных данных, осуществляемых без использования средств автоматизации», 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и другими нормативными правовыми актами.</w:t>
      </w:r>
    </w:p>
    <w:p w:rsidR="00AC680F" w:rsidRDefault="00AC680F" w:rsidP="00AC680F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63FE6" w:rsidRPr="00A63FE6">
        <w:rPr>
          <w:sz w:val="24"/>
          <w:szCs w:val="24"/>
        </w:rPr>
        <w:t>В настоящих Правилах используются основные понятия, определенные в статье 3 Федерального закона № 152-ФЗ.</w:t>
      </w:r>
    </w:p>
    <w:p w:rsidR="00AC680F" w:rsidRDefault="00AC680F" w:rsidP="00AC680F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A63FE6" w:rsidRPr="00A63FE6">
        <w:rPr>
          <w:sz w:val="24"/>
          <w:szCs w:val="24"/>
        </w:rPr>
        <w:t xml:space="preserve">В целях осуществления внутреннего контроля соответствия обработки персональных данных требованиям к защите персональных данных, </w:t>
      </w:r>
      <w:r>
        <w:rPr>
          <w:sz w:val="24"/>
          <w:szCs w:val="24"/>
        </w:rPr>
        <w:t>установленным  в администрации УКМО</w:t>
      </w:r>
      <w:r w:rsidR="00A63FE6" w:rsidRPr="00A63FE6">
        <w:rPr>
          <w:sz w:val="24"/>
          <w:szCs w:val="24"/>
        </w:rPr>
        <w:t>, организуется проведение периодических проверок.</w:t>
      </w:r>
    </w:p>
    <w:p w:rsidR="00AC680F" w:rsidRDefault="00AC680F" w:rsidP="00AC680F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A63FE6" w:rsidRPr="00A63FE6">
        <w:rPr>
          <w:sz w:val="24"/>
          <w:szCs w:val="24"/>
        </w:rPr>
        <w:t xml:space="preserve">Проверка соответствия обработки персональных данных требованиям к защите персональных данных, установленным  в администрации </w:t>
      </w:r>
      <w:r>
        <w:rPr>
          <w:sz w:val="24"/>
          <w:szCs w:val="24"/>
        </w:rPr>
        <w:t>УКМО</w:t>
      </w:r>
      <w:r w:rsidR="00A63FE6" w:rsidRPr="00A63FE6">
        <w:rPr>
          <w:sz w:val="24"/>
          <w:szCs w:val="24"/>
        </w:rPr>
        <w:t>,  проводится не реже одного раза в год или на основании поступившего в администрацию письменного заявления о нарушениях правил обработки персональных данных (внеплановые проверки). Проведение внеплановой проверки организуется в течение трех рабочих дней со дня поступления соответствующего заявления.</w:t>
      </w:r>
    </w:p>
    <w:p w:rsidR="00AC680F" w:rsidRDefault="00AC680F" w:rsidP="00AC680F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A63FE6" w:rsidRPr="00A63FE6">
        <w:rPr>
          <w:sz w:val="24"/>
          <w:szCs w:val="24"/>
        </w:rPr>
        <w:t xml:space="preserve">Проверки осуществляются ответственным за организацию обработки персональных данных в  администрации </w:t>
      </w:r>
      <w:r>
        <w:rPr>
          <w:sz w:val="24"/>
          <w:szCs w:val="24"/>
        </w:rPr>
        <w:t>Усть-Кутского муниципального образования</w:t>
      </w:r>
      <w:r w:rsidR="00A63FE6" w:rsidRPr="00A63FE6">
        <w:rPr>
          <w:sz w:val="24"/>
          <w:szCs w:val="24"/>
        </w:rPr>
        <w:t xml:space="preserve"> либо комиссией по защите информации (далее – комиссия), созданной мэром </w:t>
      </w:r>
      <w:r>
        <w:rPr>
          <w:sz w:val="24"/>
          <w:szCs w:val="24"/>
        </w:rPr>
        <w:t>Усть-Кутского муниципального образования</w:t>
      </w:r>
      <w:r w:rsidR="00A63FE6" w:rsidRPr="00A63FE6">
        <w:rPr>
          <w:sz w:val="24"/>
          <w:szCs w:val="24"/>
        </w:rPr>
        <w:t>. В проведении проверки не может участвовать сотрудник администрации, прямо или косвенно заинтересованный в ее результатах.</w:t>
      </w:r>
    </w:p>
    <w:p w:rsidR="00AC680F" w:rsidRDefault="00AC680F" w:rsidP="00AC680F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A63FE6" w:rsidRPr="00A63FE6">
        <w:rPr>
          <w:sz w:val="24"/>
          <w:szCs w:val="24"/>
        </w:rPr>
        <w:t>Проверки проводятся непосредственно на месте обработки персональных данных путем опроса либо, при необходимости, путем осмотра рабочих мест сотрудников, участвующих в процессе обработки персональных данных.</w:t>
      </w:r>
    </w:p>
    <w:p w:rsidR="00AC680F" w:rsidRDefault="00AC680F" w:rsidP="00AC680F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A63FE6" w:rsidRPr="00A63FE6">
        <w:rPr>
          <w:sz w:val="24"/>
          <w:szCs w:val="24"/>
        </w:rPr>
        <w:t>При проведении проверки соответствия обработки персональных данных установленным требованиям к защите персональных данных должны быть полностью, объективно и всесторонне установлены:</w:t>
      </w:r>
    </w:p>
    <w:p w:rsidR="00AC680F" w:rsidRDefault="00AC680F" w:rsidP="00AC680F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3FE6" w:rsidRPr="00A63FE6">
        <w:rPr>
          <w:sz w:val="24"/>
          <w:szCs w:val="24"/>
        </w:rPr>
        <w:t xml:space="preserve">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</w:t>
      </w:r>
      <w:r w:rsidR="00A63FE6" w:rsidRPr="00A63FE6">
        <w:rPr>
          <w:sz w:val="24"/>
          <w:szCs w:val="24"/>
        </w:rPr>
        <w:lastRenderedPageBreak/>
        <w:t>к защите персональных данных, исполнение которых обеспечивает установленные уровни защищенности персональных данных;</w:t>
      </w:r>
    </w:p>
    <w:p w:rsidR="00AC680F" w:rsidRDefault="00AC680F" w:rsidP="00AC680F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3FE6" w:rsidRPr="00A63FE6">
        <w:rPr>
          <w:sz w:val="24"/>
          <w:szCs w:val="24"/>
        </w:rPr>
        <w:t>порядок и условия применения средств защиты информации;</w:t>
      </w:r>
    </w:p>
    <w:p w:rsidR="00AC680F" w:rsidRDefault="00AC680F" w:rsidP="00AC680F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3FE6" w:rsidRPr="00A63FE6">
        <w:rPr>
          <w:sz w:val="24"/>
          <w:szCs w:val="24"/>
        </w:rPr>
        <w:t>эффективность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AC680F" w:rsidRDefault="00AC680F" w:rsidP="00AC680F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3FE6" w:rsidRPr="00A63FE6">
        <w:rPr>
          <w:sz w:val="24"/>
          <w:szCs w:val="24"/>
        </w:rPr>
        <w:t>состояние учета машинных носителей персональных данных;</w:t>
      </w:r>
    </w:p>
    <w:p w:rsidR="00AC680F" w:rsidRDefault="00AC680F" w:rsidP="00AC680F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3FE6" w:rsidRPr="00A63FE6">
        <w:rPr>
          <w:sz w:val="24"/>
          <w:szCs w:val="24"/>
        </w:rPr>
        <w:t>соблюдение правил доступа к персональным данным;</w:t>
      </w:r>
    </w:p>
    <w:p w:rsidR="00AC680F" w:rsidRDefault="00AC680F" w:rsidP="00AC680F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3FE6" w:rsidRPr="00A63FE6">
        <w:rPr>
          <w:sz w:val="24"/>
          <w:szCs w:val="24"/>
        </w:rPr>
        <w:t>наличие (отсутствие) фактов несанкционированного доступа к персональным данным и принятие необходимых мер;</w:t>
      </w:r>
    </w:p>
    <w:p w:rsidR="00AC680F" w:rsidRDefault="00AC680F" w:rsidP="00AC680F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3FE6" w:rsidRPr="00A63FE6">
        <w:rPr>
          <w:sz w:val="24"/>
          <w:szCs w:val="24"/>
        </w:rPr>
        <w:t>мероприятия по восстановлению персональных данных, модифицированных или уничтоженных вследствие несанкционированного доступа к ним;</w:t>
      </w:r>
    </w:p>
    <w:p w:rsidR="00AC680F" w:rsidRDefault="00AC680F" w:rsidP="00AC680F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3FE6" w:rsidRPr="00A63FE6">
        <w:rPr>
          <w:sz w:val="24"/>
          <w:szCs w:val="24"/>
        </w:rPr>
        <w:t>осуществление мероприятий по обеспечению целостности персональных данных.</w:t>
      </w:r>
    </w:p>
    <w:p w:rsidR="00AC680F" w:rsidRDefault="00AC680F" w:rsidP="00AC680F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A63FE6" w:rsidRPr="00A63FE6">
        <w:rPr>
          <w:sz w:val="24"/>
          <w:szCs w:val="24"/>
        </w:rPr>
        <w:t>Ответственный за проведение проверки либо председатель комиссии имеют право:</w:t>
      </w:r>
    </w:p>
    <w:p w:rsidR="00AC680F" w:rsidRDefault="00AC680F" w:rsidP="00AC680F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3FE6" w:rsidRPr="00A63FE6">
        <w:rPr>
          <w:sz w:val="24"/>
          <w:szCs w:val="24"/>
        </w:rPr>
        <w:t xml:space="preserve">запрашивать у сотрудников администрации </w:t>
      </w:r>
      <w:r>
        <w:rPr>
          <w:sz w:val="24"/>
          <w:szCs w:val="24"/>
        </w:rPr>
        <w:t>УКМО</w:t>
      </w:r>
      <w:r w:rsidR="00A63FE6" w:rsidRPr="00A63FE6">
        <w:rPr>
          <w:sz w:val="24"/>
          <w:szCs w:val="24"/>
        </w:rPr>
        <w:t xml:space="preserve"> информаци</w:t>
      </w:r>
      <w:r w:rsidR="002255D0">
        <w:rPr>
          <w:sz w:val="24"/>
          <w:szCs w:val="24"/>
        </w:rPr>
        <w:t>ю, необходимую для реализации его</w:t>
      </w:r>
      <w:r w:rsidR="00A63FE6" w:rsidRPr="00A63FE6">
        <w:rPr>
          <w:sz w:val="24"/>
          <w:szCs w:val="24"/>
        </w:rPr>
        <w:t xml:space="preserve"> полномочий;</w:t>
      </w:r>
    </w:p>
    <w:p w:rsidR="00AC680F" w:rsidRDefault="00AC680F" w:rsidP="00AC680F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3FE6" w:rsidRPr="00A63FE6">
        <w:rPr>
          <w:sz w:val="24"/>
          <w:szCs w:val="24"/>
        </w:rPr>
        <w:t>требовать от уполномоченных на обработку персональных данных должностных лиц уточнения, блокирования или уничтожения недостоверных или полученных незаконным путем персональных данных;</w:t>
      </w:r>
    </w:p>
    <w:p w:rsidR="00AC680F" w:rsidRDefault="00AC680F" w:rsidP="00AC680F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3FE6" w:rsidRPr="00A63FE6">
        <w:rPr>
          <w:sz w:val="24"/>
          <w:szCs w:val="24"/>
        </w:rPr>
        <w:t>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</w:p>
    <w:p w:rsidR="00AC680F" w:rsidRDefault="00AC680F" w:rsidP="00AC680F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3FE6" w:rsidRPr="00A63FE6">
        <w:rPr>
          <w:sz w:val="24"/>
          <w:szCs w:val="24"/>
        </w:rPr>
        <w:t xml:space="preserve">вносить мэру </w:t>
      </w:r>
      <w:r>
        <w:rPr>
          <w:sz w:val="24"/>
          <w:szCs w:val="24"/>
        </w:rPr>
        <w:t>Усть-Кутского муниципального образования</w:t>
      </w:r>
      <w:r w:rsidR="00A63FE6" w:rsidRPr="00A63FE6">
        <w:rPr>
          <w:sz w:val="24"/>
          <w:szCs w:val="24"/>
        </w:rPr>
        <w:t xml:space="preserve"> 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обработке;</w:t>
      </w:r>
    </w:p>
    <w:p w:rsidR="00ED29F5" w:rsidRDefault="00AC680F" w:rsidP="00ED29F5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3FE6" w:rsidRPr="00A63FE6">
        <w:rPr>
          <w:sz w:val="24"/>
          <w:szCs w:val="24"/>
        </w:rPr>
        <w:t xml:space="preserve">вносить мэру </w:t>
      </w:r>
      <w:r>
        <w:rPr>
          <w:sz w:val="24"/>
          <w:szCs w:val="24"/>
        </w:rPr>
        <w:t>Усть-Кутского муниципального образования</w:t>
      </w:r>
      <w:r w:rsidR="00A63FE6" w:rsidRPr="00A63FE6">
        <w:rPr>
          <w:sz w:val="24"/>
          <w:szCs w:val="24"/>
        </w:rPr>
        <w:t xml:space="preserve"> предложения о привлечении к дисциплинарной ответственности лиц, виновных в нарушении законодательства Российской Федерации в отношении обработки персональных данных.</w:t>
      </w:r>
    </w:p>
    <w:p w:rsidR="00ED29F5" w:rsidRDefault="00ED29F5" w:rsidP="00ED29F5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A63FE6" w:rsidRPr="00A63FE6">
        <w:rPr>
          <w:sz w:val="24"/>
          <w:szCs w:val="24"/>
        </w:rPr>
        <w:t>Проверка должна быть завершена не позднее чем через месяц со дня принятия решения о ее проведении. Результат проведенной проверки и предложенные меры, необходимые для устранения выявленных нарушений, отражаются в письменном заключении, которое готовится ответственным за проведение проверки либо председателем комиссии.</w:t>
      </w:r>
    </w:p>
    <w:p w:rsidR="00A63FE6" w:rsidRPr="00A63FE6" w:rsidRDefault="00ED29F5" w:rsidP="00ED29F5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A63FE6" w:rsidRPr="00A63FE6">
        <w:rPr>
          <w:sz w:val="24"/>
          <w:szCs w:val="24"/>
        </w:rPr>
        <w:t>В ходе проведения мероприятий внутреннего контроля соответствия обработки персональных данных требованиям к защите персональных данных должна обеспечиваться конфиденциальность персональных данных.</w:t>
      </w:r>
    </w:p>
    <w:p w:rsidR="00ED29F5" w:rsidRPr="007C3911" w:rsidRDefault="00ED29F5" w:rsidP="00A63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5AA0" w:rsidRPr="00A63FE6" w:rsidRDefault="008D5AA0" w:rsidP="00A63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AA0" w:rsidRPr="00A63FE6" w:rsidRDefault="008D5AA0" w:rsidP="00A63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552" w:rsidRPr="00A63FE6" w:rsidRDefault="00845552" w:rsidP="00A63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E6">
        <w:rPr>
          <w:rFonts w:ascii="Times New Roman" w:hAnsi="Times New Roman" w:cs="Times New Roman"/>
          <w:sz w:val="24"/>
          <w:szCs w:val="24"/>
        </w:rPr>
        <w:t xml:space="preserve">Руководитель Аппарата </w:t>
      </w:r>
    </w:p>
    <w:p w:rsidR="00845552" w:rsidRPr="00A63FE6" w:rsidRDefault="00845552" w:rsidP="00A63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E6">
        <w:rPr>
          <w:rFonts w:ascii="Times New Roman" w:hAnsi="Times New Roman" w:cs="Times New Roman"/>
          <w:sz w:val="24"/>
          <w:szCs w:val="24"/>
        </w:rPr>
        <w:t>Администрации Усть-Кутского</w:t>
      </w:r>
    </w:p>
    <w:p w:rsidR="00845552" w:rsidRPr="00A63FE6" w:rsidRDefault="00845552" w:rsidP="00A63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E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ED29F5">
        <w:rPr>
          <w:rFonts w:ascii="Times New Roman" w:hAnsi="Times New Roman" w:cs="Times New Roman"/>
          <w:sz w:val="24"/>
          <w:szCs w:val="24"/>
        </w:rPr>
        <w:t xml:space="preserve"> </w:t>
      </w:r>
      <w:r w:rsidRPr="00A63F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М.П. Косыгина</w:t>
      </w:r>
    </w:p>
    <w:p w:rsidR="008D5AA0" w:rsidRPr="00A63FE6" w:rsidRDefault="008D5AA0" w:rsidP="00A63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90A" w:rsidRPr="00A63FE6" w:rsidRDefault="0076690A" w:rsidP="00A63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6690A" w:rsidRPr="00A63FE6" w:rsidSect="009049A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8134C"/>
    <w:multiLevelType w:val="multilevel"/>
    <w:tmpl w:val="1B5E36B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6"/>
        <w:u w:val="none"/>
        <w:effect w:val="none"/>
        <w:vertAlign w:val="baseline"/>
        <w:specVanish w:val="0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</w:abstractNum>
  <w:abstractNum w:abstractNumId="1" w15:restartNumberingAfterBreak="0">
    <w:nsid w:val="55916FF8"/>
    <w:multiLevelType w:val="multilevel"/>
    <w:tmpl w:val="2976F084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sz w:val="26"/>
        <w:u w:val="none"/>
        <w:effect w:val="none"/>
        <w:vertAlign w:val="baseline"/>
        <w:specVanish w:val="0"/>
      </w:rPr>
    </w:lvl>
    <w:lvl w:ilvl="1">
      <w:start w:val="1"/>
      <w:numFmt w:val="decimal"/>
      <w:pStyle w:val="110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AA0"/>
    <w:rsid w:val="00021AB7"/>
    <w:rsid w:val="002255D0"/>
    <w:rsid w:val="00660977"/>
    <w:rsid w:val="006765F4"/>
    <w:rsid w:val="0076690A"/>
    <w:rsid w:val="007C3911"/>
    <w:rsid w:val="00845552"/>
    <w:rsid w:val="00880BEE"/>
    <w:rsid w:val="008D5AA0"/>
    <w:rsid w:val="009049AA"/>
    <w:rsid w:val="00A63FE6"/>
    <w:rsid w:val="00AC680F"/>
    <w:rsid w:val="00C805FE"/>
    <w:rsid w:val="00CC4F67"/>
    <w:rsid w:val="00ED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2938"/>
  <w15:docId w15:val="{FF3D3D38-9DCA-4A17-B708-1735F740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4">
    <w:name w:val="Стиль 1. Знак"/>
    <w:link w:val="1"/>
    <w:locked/>
    <w:rsid w:val="00A63FE6"/>
    <w:rPr>
      <w:rFonts w:ascii="Times New Roman" w:eastAsia="Times New Roman" w:hAnsi="Times New Roman" w:cs="Times New Roman"/>
      <w:sz w:val="26"/>
    </w:rPr>
  </w:style>
  <w:style w:type="paragraph" w:customStyle="1" w:styleId="1">
    <w:name w:val="Стиль 1."/>
    <w:basedOn w:val="a1"/>
    <w:link w:val="14"/>
    <w:rsid w:val="00A63FE6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</w:rPr>
  </w:style>
  <w:style w:type="paragraph" w:customStyle="1" w:styleId="11">
    <w:name w:val="Стиль 1.1."/>
    <w:basedOn w:val="a1"/>
    <w:rsid w:val="00A63FE6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">
    <w:name w:val="Стиль 1.1.1."/>
    <w:basedOn w:val="a1"/>
    <w:rsid w:val="00A63FE6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">
    <w:name w:val="Стиль 1.1.1.1."/>
    <w:basedOn w:val="a1"/>
    <w:rsid w:val="00A63FE6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0">
    <w:name w:val="Стиль ппп_1)"/>
    <w:basedOn w:val="a1"/>
    <w:rsid w:val="00A63FE6"/>
    <w:pPr>
      <w:numPr>
        <w:ilvl w:val="4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">
    <w:name w:val="Стиль ппп_а)"/>
    <w:basedOn w:val="a1"/>
    <w:rsid w:val="00A63FE6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Стиль приложения 1."/>
    <w:basedOn w:val="1"/>
    <w:rsid w:val="00A63FE6"/>
    <w:pPr>
      <w:numPr>
        <w:numId w:val="2"/>
      </w:numPr>
      <w:tabs>
        <w:tab w:val="clear" w:pos="567"/>
        <w:tab w:val="num" w:pos="360"/>
      </w:tabs>
      <w:ind w:firstLine="709"/>
      <w:jc w:val="center"/>
    </w:pPr>
  </w:style>
  <w:style w:type="paragraph" w:customStyle="1" w:styleId="110">
    <w:name w:val="Стиль приложения 1.1."/>
    <w:basedOn w:val="a1"/>
    <w:rsid w:val="00A63FE6"/>
    <w:pPr>
      <w:numPr>
        <w:ilvl w:val="1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0">
    <w:name w:val="Стиль приложения 1.1.1."/>
    <w:basedOn w:val="a1"/>
    <w:rsid w:val="00A63FE6"/>
    <w:pPr>
      <w:numPr>
        <w:ilvl w:val="2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0">
    <w:name w:val="Стиль приложения 1.1.1.1."/>
    <w:basedOn w:val="a1"/>
    <w:rsid w:val="00A63FE6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3">
    <w:name w:val="Стиль приложения_1)"/>
    <w:basedOn w:val="a1"/>
    <w:rsid w:val="00A63FE6"/>
    <w:pPr>
      <w:numPr>
        <w:ilvl w:val="4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0">
    <w:name w:val="Стиль приложения_а)"/>
    <w:basedOn w:val="a1"/>
    <w:rsid w:val="00A63FE6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3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И.К.. Смирнова</dc:creator>
  <cp:lastModifiedBy>Оксана Иосифовна Жукова</cp:lastModifiedBy>
  <cp:revision>5</cp:revision>
  <dcterms:created xsi:type="dcterms:W3CDTF">2017-06-18T23:54:00Z</dcterms:created>
  <dcterms:modified xsi:type="dcterms:W3CDTF">2017-07-03T02:14:00Z</dcterms:modified>
</cp:coreProperties>
</file>